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E9" w:rsidRDefault="002A3BE9" w:rsidP="002A3BE9">
      <w:pPr>
        <w:pStyle w:val="ListParagraph"/>
        <w:ind w:left="360"/>
      </w:pPr>
      <w:r>
        <w:t xml:space="preserve">Experienced persons </w:t>
      </w:r>
      <w:proofErr w:type="gramStart"/>
      <w:r>
        <w:t>required  for</w:t>
      </w:r>
      <w:proofErr w:type="gramEnd"/>
      <w:r>
        <w:t xml:space="preserve"> underground mining work in an Anthracite mine.  Specific Job titles:-</w:t>
      </w:r>
    </w:p>
    <w:p w:rsidR="002A3BE9" w:rsidRDefault="002A3BE9" w:rsidP="002A3BE9">
      <w:pPr>
        <w:pStyle w:val="ListParagraph"/>
        <w:numPr>
          <w:ilvl w:val="0"/>
          <w:numId w:val="1"/>
        </w:numPr>
      </w:pPr>
      <w:proofErr w:type="spellStart"/>
      <w:r>
        <w:t>Tunnelers</w:t>
      </w:r>
      <w:proofErr w:type="spellEnd"/>
      <w:r>
        <w:t xml:space="preserve"> – for work in construction of underground tunnels.-  Preferably experienced</w:t>
      </w:r>
    </w:p>
    <w:p w:rsidR="002A3BE9" w:rsidRDefault="002A3BE9" w:rsidP="002A3BE9">
      <w:pPr>
        <w:pStyle w:val="ListParagraph"/>
        <w:numPr>
          <w:ilvl w:val="0"/>
          <w:numId w:val="1"/>
        </w:numPr>
      </w:pPr>
      <w:r>
        <w:t>General underground production miners .-  Preferably experienced</w:t>
      </w:r>
    </w:p>
    <w:p w:rsidR="002A3BE9" w:rsidRDefault="002A3BE9" w:rsidP="002A3BE9">
      <w:pPr>
        <w:pStyle w:val="ListParagraph"/>
        <w:numPr>
          <w:ilvl w:val="0"/>
          <w:numId w:val="1"/>
        </w:numPr>
      </w:pPr>
      <w:r>
        <w:t>Underground mechanical fitters - appropriate experience and qualifications needed</w:t>
      </w:r>
    </w:p>
    <w:p w:rsidR="002A3BE9" w:rsidRDefault="002A3BE9" w:rsidP="002A3BE9">
      <w:pPr>
        <w:pStyle w:val="ListParagraph"/>
        <w:numPr>
          <w:ilvl w:val="0"/>
          <w:numId w:val="1"/>
        </w:numPr>
      </w:pPr>
      <w:r>
        <w:t>Underground electricians - appropriate experience and qualifications needed</w:t>
      </w:r>
    </w:p>
    <w:p w:rsidR="002A3BE9" w:rsidRDefault="002A3BE9" w:rsidP="002A3BE9">
      <w:pPr>
        <w:pStyle w:val="ListParagraph"/>
        <w:numPr>
          <w:ilvl w:val="0"/>
          <w:numId w:val="1"/>
        </w:numPr>
      </w:pPr>
      <w:r>
        <w:t>General underground workers. .-  Preferably experienced</w:t>
      </w:r>
    </w:p>
    <w:p w:rsidR="002A3BE9" w:rsidRDefault="002A3BE9" w:rsidP="002A3BE9">
      <w:pPr>
        <w:pStyle w:val="ListParagraph"/>
        <w:ind w:left="1080"/>
      </w:pPr>
    </w:p>
    <w:p w:rsidR="002A3BE9" w:rsidRDefault="002A3BE9" w:rsidP="002A3BE9"/>
    <w:p w:rsidR="002A3BE9" w:rsidRDefault="002A3BE9" w:rsidP="002A3BE9">
      <w:r>
        <w:t>Job specific training can be provided for appropriate candidates.  Some evidence of capability may be required for fitters and electricians.</w:t>
      </w:r>
    </w:p>
    <w:p w:rsidR="002A3BE9" w:rsidRDefault="002A3BE9" w:rsidP="002A3BE9"/>
    <w:p w:rsidR="002A3BE9" w:rsidRDefault="002A3BE9" w:rsidP="002A3BE9">
      <w:proofErr w:type="gramStart"/>
      <w:r>
        <w:t>Contracted hours 45 per week, overtime also available.</w:t>
      </w:r>
      <w:proofErr w:type="gramEnd"/>
    </w:p>
    <w:p w:rsidR="002A3BE9" w:rsidRDefault="002A3BE9" w:rsidP="002A3BE9"/>
    <w:p w:rsidR="002A3BE9" w:rsidRDefault="002A3BE9" w:rsidP="002A3BE9">
      <w:proofErr w:type="gramStart"/>
      <w:r>
        <w:t>Salary £16.50 per hour, plus bonus, plus enhanced overtime rates, plus other employment benefits.</w:t>
      </w:r>
      <w:proofErr w:type="gramEnd"/>
      <w:r>
        <w:t xml:space="preserve">  </w:t>
      </w:r>
    </w:p>
    <w:p w:rsidR="002A3BE9" w:rsidRDefault="002A3BE9" w:rsidP="002A3BE9"/>
    <w:p w:rsidR="002A3BE9" w:rsidRDefault="002A3BE9" w:rsidP="002A3BE9">
      <w:r>
        <w:t>Experience is desirable for miners training can be provided for appropriate cases.</w:t>
      </w:r>
    </w:p>
    <w:p w:rsidR="002A3BE9" w:rsidRDefault="002A3BE9" w:rsidP="002A3BE9"/>
    <w:p w:rsidR="002A3BE9" w:rsidRDefault="002A3BE9" w:rsidP="002A3BE9">
      <w:r>
        <w:t>Training period will be at lower pay rate – amount dependant on training required.</w:t>
      </w:r>
    </w:p>
    <w:p w:rsidR="002A3BE9" w:rsidRDefault="002A3BE9" w:rsidP="002A3BE9"/>
    <w:p w:rsidR="002A3BE9" w:rsidRDefault="002A3BE9" w:rsidP="002A3BE9">
      <w:r>
        <w:t>Evidence of training and experience required for electricians and mechanical fitters.</w:t>
      </w:r>
    </w:p>
    <w:p w:rsidR="002A3BE9" w:rsidRDefault="002A3BE9" w:rsidP="002A3BE9"/>
    <w:p w:rsidR="002A3BE9" w:rsidRDefault="002A3BE9" w:rsidP="002A3BE9">
      <w:r>
        <w:rPr>
          <w:b/>
        </w:rPr>
        <w:t>Application by email to Training/HR Manager Brian Thomas attaching CV if possible to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hyperlink r:id="rId6" w:history="1">
        <w:r>
          <w:rPr>
            <w:rStyle w:val="Hyperlink"/>
          </w:rPr>
          <w:t>brian.thomas@energybuild.co.uk</w:t>
        </w:r>
      </w:hyperlink>
    </w:p>
    <w:p w:rsidR="007262C4" w:rsidRDefault="002A3BE9">
      <w:bookmarkStart w:id="0" w:name="_GoBack"/>
      <w:bookmarkEnd w:id="0"/>
    </w:p>
    <w:sectPr w:rsidR="00726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EC1"/>
    <w:multiLevelType w:val="multilevel"/>
    <w:tmpl w:val="20C224A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1"/>
    <w:rsid w:val="000476CC"/>
    <w:rsid w:val="002A3BE9"/>
    <w:rsid w:val="00354BD1"/>
    <w:rsid w:val="00A4522B"/>
    <w:rsid w:val="00E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BE9"/>
    <w:pPr>
      <w:suppressAutoHyphens/>
      <w:autoSpaceDN w:val="0"/>
      <w:spacing w:after="0" w:line="264" w:lineRule="auto"/>
      <w:textAlignment w:val="baseline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A3BE9"/>
    <w:pPr>
      <w:ind w:left="720"/>
    </w:pPr>
  </w:style>
  <w:style w:type="character" w:styleId="Hyperlink">
    <w:name w:val="Hyperlink"/>
    <w:basedOn w:val="DefaultParagraphFont"/>
    <w:rsid w:val="002A3BE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BE9"/>
    <w:pPr>
      <w:suppressAutoHyphens/>
      <w:autoSpaceDN w:val="0"/>
      <w:spacing w:after="0" w:line="264" w:lineRule="auto"/>
      <w:textAlignment w:val="baseline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A3BE9"/>
    <w:pPr>
      <w:ind w:left="720"/>
    </w:pPr>
  </w:style>
  <w:style w:type="character" w:styleId="Hyperlink">
    <w:name w:val="Hyperlink"/>
    <w:basedOn w:val="DefaultParagraphFont"/>
    <w:rsid w:val="002A3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rian.thomas@energybuild.co.uk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5E8D4ABE0CA41A3797F6EAAF87134" ma:contentTypeVersion="14" ma:contentTypeDescription="Create a new document." ma:contentTypeScope="" ma:versionID="cfcc5ab7837e7cef30897b83a91e85ad">
  <xsd:schema xmlns:xsd="http://www.w3.org/2001/XMLSchema" xmlns:xs="http://www.w3.org/2001/XMLSchema" xmlns:p="http://schemas.microsoft.com/office/2006/metadata/properties" xmlns:ns2="399458c1-d391-47e3-88b5-2edca8b985e9" xmlns:ns3="6d4e0f44-c711-4f2e-ada9-9b955778b98e" targetNamespace="http://schemas.microsoft.com/office/2006/metadata/properties" ma:root="true" ma:fieldsID="77eaa21dee046eeb0221b8e41689e1be" ns2:_="" ns3:_="">
    <xsd:import namespace="399458c1-d391-47e3-88b5-2edca8b985e9"/>
    <xsd:import namespace="6d4e0f44-c711-4f2e-ada9-9b955778b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58c1-d391-47e3-88b5-2edca8b9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68a67-7b05-449f-aa66-1ad0215fc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0f44-c711-4f2e-ada9-9b955778b98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8099cd-5d85-4a1c-b510-780f4ffee88c}" ma:internalName="TaxCatchAll" ma:showField="CatchAllData" ma:web="6d4e0f44-c711-4f2e-ada9-9b955778b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73549-FE6E-4249-A33F-4E70B0D32848}"/>
</file>

<file path=customXml/itemProps2.xml><?xml version="1.0" encoding="utf-8"?>
<ds:datastoreItem xmlns:ds="http://schemas.openxmlformats.org/officeDocument/2006/customXml" ds:itemID="{D56BC8C3-4F69-4679-A034-BA43B27B4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Price</dc:creator>
  <cp:lastModifiedBy>Neil Price</cp:lastModifiedBy>
  <cp:revision>2</cp:revision>
  <dcterms:created xsi:type="dcterms:W3CDTF">2022-08-15T13:05:00Z</dcterms:created>
  <dcterms:modified xsi:type="dcterms:W3CDTF">2022-08-15T13:07:00Z</dcterms:modified>
</cp:coreProperties>
</file>