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265B" w14:textId="77777777" w:rsidR="002E387A" w:rsidRPr="002E387A" w:rsidRDefault="002E387A" w:rsidP="002E387A">
      <w:pPr>
        <w:spacing w:after="450" w:line="750" w:lineRule="atLeast"/>
        <w:outlineLvl w:val="1"/>
        <w:rPr>
          <w:rFonts w:ascii="Comic Sans MS" w:eastAsia="Times New Roman" w:hAnsi="Comic Sans MS" w:cs="Times New Roman"/>
          <w:b/>
          <w:bCs/>
          <w:sz w:val="45"/>
          <w:szCs w:val="45"/>
        </w:rPr>
      </w:pPr>
      <w:r w:rsidRPr="002E387A">
        <w:rPr>
          <w:rFonts w:ascii="Comic Sans MS" w:eastAsia="Times New Roman" w:hAnsi="Comic Sans MS" w:cs="Times New Roman"/>
          <w:b/>
          <w:bCs/>
          <w:sz w:val="45"/>
          <w:szCs w:val="45"/>
        </w:rPr>
        <w:t>Alergeni Yoko Yoko sushi</w:t>
      </w:r>
    </w:p>
    <w:p w14:paraId="205A38D8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GRUPE DE ALERGENI Conform Directivei 2000/13/CE A PARLAMENTULUI EUROPEAN SI A CONSILIULUI DIN 20 Martie 2000 alergenii din alimente se pot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incadra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in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urmatoarele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grupe:</w:t>
      </w:r>
    </w:p>
    <w:p w14:paraId="40436A65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1. Cereale care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contin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gluten (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grau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, secara, orz,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ovaz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,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grau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spelt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,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grau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mare sau hibrizi ai acestora) si produse derivate;</w:t>
      </w:r>
    </w:p>
    <w:p w14:paraId="755579CF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>2. Crustacee si produse derivate;</w:t>
      </w:r>
    </w:p>
    <w:p w14:paraId="6B2EE139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>3. Oua si produse derivate;</w:t>
      </w:r>
    </w:p>
    <w:p w14:paraId="00833E9F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>4. Peste si produse derivate;</w:t>
      </w:r>
    </w:p>
    <w:p w14:paraId="4606176D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>5. Arahide si produse derivate;</w:t>
      </w:r>
    </w:p>
    <w:p w14:paraId="72BD9D3E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>6. Soia si produse derivate;</w:t>
      </w:r>
    </w:p>
    <w:p w14:paraId="6F46475C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>7. Lapte si produse derivate (inclusiv lactoza);</w:t>
      </w:r>
    </w:p>
    <w:p w14:paraId="762C8DBA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8. Fructe cu coaja,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adica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migdale (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Amydalus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communis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L.), alune de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padure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(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Corylus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avellana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>), nuci (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Iuglas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regia),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anacarde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(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Anacardium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occidentale), nuci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Pecan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[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Caraya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illinoiesis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(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Wangenh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>.) K. Koch)], nuci de Brazilia (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Bertholletia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excelsa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>), fistic (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Pistacia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vera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), nuci de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Macadamia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si nuci de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Queesland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(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Macadamia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ternifolia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>) si produse derivate;</w:t>
      </w:r>
    </w:p>
    <w:p w14:paraId="26461BC6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9.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Telina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si produse derivate;</w:t>
      </w:r>
    </w:p>
    <w:p w14:paraId="6AA43080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10.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Mustar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si produse derivate;</w:t>
      </w:r>
    </w:p>
    <w:p w14:paraId="37E599D5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11.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Seminte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de susan si produse derivate;</w:t>
      </w:r>
    </w:p>
    <w:p w14:paraId="7E4B5977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lastRenderedPageBreak/>
        <w:t xml:space="preserve">12. Dioxid de sulf si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sulfiti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in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concentratii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de peste 10 mg/kg sau 10 mg/litru;</w:t>
      </w:r>
    </w:p>
    <w:p w14:paraId="2BB4294F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>13. Lupin si produse derivate;</w:t>
      </w:r>
    </w:p>
    <w:p w14:paraId="39A197F0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14.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Moluste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si produse derivate.</w:t>
      </w:r>
    </w:p>
    <w:p w14:paraId="074E9CAC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In cazul in care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suferiti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de o alergie, va rugam sa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solicitati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informatii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suplimentare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inainte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de efectuarea comenzii online.</w:t>
      </w:r>
    </w:p>
    <w:p w14:paraId="6DDD14B9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Va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multumim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 xml:space="preserve"> pentru </w:t>
      </w:r>
      <w:proofErr w:type="spellStart"/>
      <w:r w:rsidRPr="002E387A">
        <w:rPr>
          <w:rFonts w:ascii="Comic Sans MS" w:hAnsi="Comic Sans MS" w:cs="Times New Roman"/>
          <w:color w:val="717173"/>
          <w:sz w:val="23"/>
          <w:szCs w:val="23"/>
        </w:rPr>
        <w:t>intelegere</w:t>
      </w:r>
      <w:proofErr w:type="spellEnd"/>
      <w:r w:rsidRPr="002E387A">
        <w:rPr>
          <w:rFonts w:ascii="Comic Sans MS" w:hAnsi="Comic Sans MS" w:cs="Times New Roman"/>
          <w:color w:val="717173"/>
          <w:sz w:val="23"/>
          <w:szCs w:val="23"/>
        </w:rPr>
        <w:t>!</w:t>
      </w:r>
    </w:p>
    <w:p w14:paraId="5570FDC8" w14:textId="77777777" w:rsidR="002E387A" w:rsidRPr="002E387A" w:rsidRDefault="002E387A" w:rsidP="002E387A">
      <w:pPr>
        <w:spacing w:after="600"/>
        <w:rPr>
          <w:rFonts w:ascii="Comic Sans MS" w:hAnsi="Comic Sans MS" w:cs="Times New Roman"/>
          <w:color w:val="717173"/>
          <w:sz w:val="23"/>
          <w:szCs w:val="23"/>
        </w:rPr>
      </w:pPr>
      <w:r w:rsidRPr="002E387A">
        <w:rPr>
          <w:rFonts w:ascii="Comic Sans MS" w:hAnsi="Comic Sans MS" w:cs="Times New Roman"/>
          <w:color w:val="717173"/>
          <w:sz w:val="23"/>
          <w:szCs w:val="23"/>
        </w:rPr>
        <w:t>Yoko Yoko sushi</w:t>
      </w:r>
    </w:p>
    <w:p w14:paraId="6AC4D62B" w14:textId="77777777" w:rsidR="002E387A" w:rsidRPr="002E387A" w:rsidRDefault="002E387A" w:rsidP="002E387A"/>
    <w:sectPr w:rsidR="002E387A" w:rsidRPr="002E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7A"/>
    <w:rsid w:val="002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429CA"/>
  <w15:chartTrackingRefBased/>
  <w15:docId w15:val="{72CDB7BE-C3B7-DE4B-A353-7E9D3CF8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E3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2E38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E38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Comendant</dc:creator>
  <cp:keywords/>
  <dc:description/>
  <cp:lastModifiedBy>Ion Comendant</cp:lastModifiedBy>
  <cp:revision>2</cp:revision>
  <dcterms:created xsi:type="dcterms:W3CDTF">2021-09-10T11:05:00Z</dcterms:created>
  <dcterms:modified xsi:type="dcterms:W3CDTF">2021-09-10T11:05:00Z</dcterms:modified>
</cp:coreProperties>
</file>